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A1" w:rsidRDefault="007C4521" w:rsidP="00C81379">
      <w:pPr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512.75pt;margin-top:0;width:113.25pt;height:41.25pt;z-index:1;visibility:visible;mso-position-horizontal:right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</w:p>
    <w:p w:rsidR="00012237" w:rsidRDefault="00C7176F" w:rsidP="00C81379">
      <w:pPr>
        <w:rPr>
          <w:rFonts w:ascii="Arial" w:hAnsi="Arial" w:cs="Arial"/>
          <w:b/>
          <w:sz w:val="24"/>
          <w:szCs w:val="24"/>
        </w:rPr>
      </w:pPr>
      <w:bookmarkStart w:id="1" w:name="OLE_LINK1"/>
      <w:bookmarkStart w:id="2" w:name="OLE_LINK2"/>
      <w:r>
        <w:rPr>
          <w:rFonts w:ascii="Arial" w:hAnsi="Arial" w:cs="Arial"/>
          <w:b/>
          <w:sz w:val="24"/>
          <w:szCs w:val="24"/>
        </w:rPr>
        <w:t>Annex C</w:t>
      </w:r>
    </w:p>
    <w:p w:rsidR="00CF59B4" w:rsidRDefault="007E0FC5" w:rsidP="00C81379">
      <w:pPr>
        <w:rPr>
          <w:rFonts w:ascii="Arial" w:hAnsi="Arial" w:cs="Arial"/>
          <w:b/>
          <w:sz w:val="24"/>
          <w:szCs w:val="24"/>
        </w:rPr>
      </w:pPr>
      <w:r w:rsidRPr="007E0FC5">
        <w:rPr>
          <w:rFonts w:ascii="Arial" w:hAnsi="Arial" w:cs="Arial"/>
          <w:b/>
          <w:sz w:val="24"/>
          <w:szCs w:val="24"/>
        </w:rPr>
        <w:t xml:space="preserve">List of research specialisms for Sub-panel </w:t>
      </w:r>
      <w:r w:rsidR="00E83919" w:rsidRPr="007E0FC5">
        <w:rPr>
          <w:rFonts w:ascii="Arial" w:hAnsi="Arial" w:cs="Arial"/>
          <w:b/>
          <w:sz w:val="24"/>
          <w:szCs w:val="24"/>
        </w:rPr>
        <w:t>22:</w:t>
      </w:r>
      <w:r w:rsidRPr="007E0FC5">
        <w:rPr>
          <w:rFonts w:ascii="Arial" w:hAnsi="Arial" w:cs="Arial"/>
          <w:b/>
          <w:sz w:val="24"/>
          <w:szCs w:val="24"/>
        </w:rPr>
        <w:t xml:space="preserve"> Social Work and Social Policy.</w:t>
      </w:r>
      <w:r w:rsidR="00E83919" w:rsidRPr="007E0FC5">
        <w:rPr>
          <w:rFonts w:ascii="Arial" w:hAnsi="Arial" w:cs="Arial"/>
          <w:b/>
          <w:sz w:val="24"/>
          <w:szCs w:val="24"/>
        </w:rPr>
        <w:t xml:space="preserve"> </w:t>
      </w:r>
    </w:p>
    <w:bookmarkEnd w:id="1"/>
    <w:bookmarkEnd w:id="2"/>
    <w:p w:rsidR="007E0FC5" w:rsidRDefault="007E0FC5" w:rsidP="007E0FC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7E0FC5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Please use this list to provide a general indication of </w:t>
      </w:r>
      <w:r w:rsidR="00690B2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the research specialisms to be submitted</w:t>
      </w:r>
      <w:r w:rsidRPr="007E0FC5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:</w:t>
      </w:r>
    </w:p>
    <w:p w:rsidR="007E0FC5" w:rsidRPr="007E0FC5" w:rsidRDefault="007E0FC5" w:rsidP="007E0FC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5"/>
      </w:tblGrid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bookmarkEnd w:id="0"/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Addictions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Child protection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Children and families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Community issues</w:t>
            </w:r>
          </w:p>
        </w:tc>
      </w:tr>
      <w:tr w:rsidR="007E0FC5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7E0FC5" w:rsidRPr="007E0FC5" w:rsidRDefault="007E0FC5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Crime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764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Crime </w:t>
            </w:r>
            <w:r w:rsidR="00764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</w:t>
            </w: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revention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764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Criminal </w:t>
            </w:r>
            <w:r w:rsidR="00764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j</w:t>
            </w: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ustice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Criminology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Cross-national comparative research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Cultural competence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Demography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Disabilities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7E0FC5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Diversity issues</w:t>
            </w:r>
            <w:r w:rsidR="003A6E27"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including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:</w:t>
            </w:r>
            <w:r w:rsidR="003A6E27"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age, ethnicity, faith, gender, sexuality and other fields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2A5559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D</w:t>
            </w:r>
            <w:r w:rsidR="003A6E27"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omestic violence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Education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6D6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Gerontolog</w:t>
            </w:r>
            <w:r w:rsidR="006D625B"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y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2A5559" w:rsidP="002A5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Health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Health services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Historical issues</w:t>
            </w:r>
          </w:p>
        </w:tc>
      </w:tr>
      <w:tr w:rsidR="007E0FC5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7E0FC5" w:rsidRPr="007E0FC5" w:rsidRDefault="007E0FC5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Housing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Inequalities of income and wealth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International development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Leadership and management</w:t>
            </w:r>
          </w:p>
        </w:tc>
      </w:tr>
      <w:tr w:rsidR="007E0FC5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7E0FC5" w:rsidRPr="007E0FC5" w:rsidRDefault="007E0FC5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Mental health</w:t>
            </w:r>
          </w:p>
        </w:tc>
      </w:tr>
      <w:tr w:rsidR="007E0FC5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7E0FC5" w:rsidRPr="007E0FC5" w:rsidRDefault="007E0FC5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Migration and asylum seekers</w:t>
            </w:r>
          </w:p>
        </w:tc>
      </w:tr>
      <w:tr w:rsidR="007E0FC5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7E0FC5" w:rsidRPr="007E0FC5" w:rsidRDefault="007E0FC5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Older people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2A5559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Pathways into and out of c</w:t>
            </w:r>
            <w:r w:rsidR="003A6E27"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rime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Pedagogies in the area of the sub-panel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C36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Penal theories</w:t>
            </w:r>
            <w:r w:rsidR="002A5559"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and penalties</w:t>
            </w:r>
          </w:p>
        </w:tc>
      </w:tr>
      <w:tr w:rsidR="007E0FC5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7E0FC5" w:rsidRPr="007E0FC5" w:rsidRDefault="007E0FC5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Policing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Policy evaluation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Practice learning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764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Practice methodologies</w:t>
            </w:r>
            <w:r w:rsidR="002A5559"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/in</w:t>
            </w:r>
            <w:r w:rsidR="00DE7C8C"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ter</w:t>
            </w:r>
            <w:r w:rsidR="002A5559"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ventions </w:t>
            </w:r>
          </w:p>
        </w:tc>
      </w:tr>
      <w:tr w:rsidR="007E0FC5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7E0FC5" w:rsidRPr="007E0FC5" w:rsidRDefault="007E0FC5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Prisons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Probation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Professional and inter</w:t>
            </w:r>
            <w:r w:rsidR="00DE7C8C"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-</w:t>
            </w: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professional practice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764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Psycho-social </w:t>
            </w:r>
            <w:r w:rsidR="00764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c</w:t>
            </w: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riminology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Public administration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lastRenderedPageBreak/>
              <w:t>Public spending, finance and taxation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Religion and spirituality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2A5559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Research m</w:t>
            </w:r>
            <w:r w:rsidR="003A6E27"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ethodologies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Resettlement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Restorative justice and mediation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Social mobility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Social policy/work and new technologies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Social security and cash benefits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Terrorism</w:t>
            </w:r>
          </w:p>
        </w:tc>
      </w:tr>
      <w:tr w:rsidR="007E0FC5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7E0FC5" w:rsidRPr="007E0FC5" w:rsidRDefault="007E0FC5" w:rsidP="00E83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Theoretical and conceptual issues</w:t>
            </w:r>
          </w:p>
        </w:tc>
      </w:tr>
      <w:tr w:rsidR="007E0FC5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7E0FC5" w:rsidRPr="007E0FC5" w:rsidRDefault="007E0FC5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Third sector/civil society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User perspectives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Values and ethics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Work, employment and unemployment</w:t>
            </w:r>
          </w:p>
        </w:tc>
      </w:tr>
      <w:tr w:rsidR="003A6E27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3A6E27" w:rsidRPr="007E0FC5" w:rsidRDefault="003A6E27" w:rsidP="003A6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Young people</w:t>
            </w:r>
          </w:p>
        </w:tc>
      </w:tr>
      <w:tr w:rsidR="007E0FC5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7E0FC5" w:rsidRPr="007E0FC5" w:rsidRDefault="007E0FC5" w:rsidP="00764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Youth </w:t>
            </w:r>
            <w:r w:rsidR="00764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j</w:t>
            </w:r>
            <w:r w:rsidRPr="007E0F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ustice</w:t>
            </w:r>
          </w:p>
        </w:tc>
      </w:tr>
      <w:tr w:rsidR="007E0FC5" w:rsidRPr="007E0FC5" w:rsidTr="007E0FC5">
        <w:trPr>
          <w:trHeight w:val="283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7E0FC5" w:rsidRPr="007E0FC5" w:rsidRDefault="007E0FC5" w:rsidP="007E0FC5">
            <w:pPr>
              <w:rPr>
                <w:rFonts w:ascii="Arial" w:hAnsi="Arial" w:cs="Arial"/>
                <w:sz w:val="21"/>
                <w:szCs w:val="21"/>
              </w:rPr>
            </w:pPr>
            <w:r w:rsidRPr="007E0FC5">
              <w:rPr>
                <w:rFonts w:ascii="Arial" w:hAnsi="Arial" w:cs="Arial"/>
                <w:sz w:val="21"/>
                <w:szCs w:val="21"/>
              </w:rPr>
              <w:t>Other categories</w:t>
            </w:r>
          </w:p>
        </w:tc>
      </w:tr>
    </w:tbl>
    <w:p w:rsidR="00C81379" w:rsidRPr="007E0FC5" w:rsidRDefault="00C81379" w:rsidP="00C81379">
      <w:pPr>
        <w:rPr>
          <w:rFonts w:ascii="Arial" w:hAnsi="Arial" w:cs="Arial"/>
          <w:sz w:val="21"/>
          <w:szCs w:val="21"/>
        </w:rPr>
      </w:pPr>
    </w:p>
    <w:sectPr w:rsidR="00C81379" w:rsidRPr="007E0FC5" w:rsidSect="008562A1">
      <w:footerReference w:type="default" r:id="rId8"/>
      <w:pgSz w:w="11906" w:h="16838"/>
      <w:pgMar w:top="1134" w:right="1797" w:bottom="1077" w:left="17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69" w:rsidRDefault="008A1F69" w:rsidP="009B0320">
      <w:pPr>
        <w:spacing w:after="0" w:line="240" w:lineRule="auto"/>
      </w:pPr>
      <w:r>
        <w:separator/>
      </w:r>
    </w:p>
  </w:endnote>
  <w:endnote w:type="continuationSeparator" w:id="0">
    <w:p w:rsidR="008A1F69" w:rsidRDefault="008A1F69" w:rsidP="009B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75" w:rsidRDefault="007C4521">
    <w:pPr>
      <w:pStyle w:val="Footer"/>
      <w:jc w:val="right"/>
    </w:pPr>
    <w:fldSimple w:instr=" PAGE   \* MERGEFORMAT ">
      <w:r w:rsidR="007B663C">
        <w:rPr>
          <w:noProof/>
        </w:rPr>
        <w:t>1</w:t>
      </w:r>
    </w:fldSimple>
  </w:p>
  <w:p w:rsidR="00C36675" w:rsidRDefault="00C366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69" w:rsidRDefault="008A1F69" w:rsidP="009B0320">
      <w:pPr>
        <w:spacing w:after="0" w:line="240" w:lineRule="auto"/>
      </w:pPr>
      <w:r>
        <w:separator/>
      </w:r>
    </w:p>
  </w:footnote>
  <w:footnote w:type="continuationSeparator" w:id="0">
    <w:p w:rsidR="008A1F69" w:rsidRDefault="008A1F69" w:rsidP="009B0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1DBB"/>
    <w:multiLevelType w:val="hybridMultilevel"/>
    <w:tmpl w:val="30B4F5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03FDB"/>
    <w:multiLevelType w:val="hybridMultilevel"/>
    <w:tmpl w:val="27CAD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061AC"/>
    <w:multiLevelType w:val="hybridMultilevel"/>
    <w:tmpl w:val="A37422C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33D0E"/>
    <w:multiLevelType w:val="hybridMultilevel"/>
    <w:tmpl w:val="9C865B1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85FCC"/>
    <w:multiLevelType w:val="hybridMultilevel"/>
    <w:tmpl w:val="155E0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9467C"/>
    <w:multiLevelType w:val="hybridMultilevel"/>
    <w:tmpl w:val="155E0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DD2"/>
    <w:rsid w:val="00012237"/>
    <w:rsid w:val="0018018C"/>
    <w:rsid w:val="001B36CA"/>
    <w:rsid w:val="002A5559"/>
    <w:rsid w:val="002F5760"/>
    <w:rsid w:val="00367375"/>
    <w:rsid w:val="003A6E27"/>
    <w:rsid w:val="004779FF"/>
    <w:rsid w:val="005A0D0D"/>
    <w:rsid w:val="00690B2D"/>
    <w:rsid w:val="006A53E8"/>
    <w:rsid w:val="006D625B"/>
    <w:rsid w:val="006D6DD2"/>
    <w:rsid w:val="00764D4B"/>
    <w:rsid w:val="007B663C"/>
    <w:rsid w:val="007C4521"/>
    <w:rsid w:val="007E0FC5"/>
    <w:rsid w:val="008562A1"/>
    <w:rsid w:val="008A1F69"/>
    <w:rsid w:val="009324A5"/>
    <w:rsid w:val="009B0320"/>
    <w:rsid w:val="009F02F2"/>
    <w:rsid w:val="00A138FF"/>
    <w:rsid w:val="00AE3FCC"/>
    <w:rsid w:val="00C36675"/>
    <w:rsid w:val="00C7176F"/>
    <w:rsid w:val="00C81379"/>
    <w:rsid w:val="00CF59B4"/>
    <w:rsid w:val="00D22DE8"/>
    <w:rsid w:val="00D83095"/>
    <w:rsid w:val="00DE7C8C"/>
    <w:rsid w:val="00E83919"/>
    <w:rsid w:val="00EE5AA5"/>
    <w:rsid w:val="00F008A8"/>
    <w:rsid w:val="00F3705D"/>
    <w:rsid w:val="00F9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457D7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83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61B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A836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6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361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1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A8361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B0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32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0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3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ECAAF2A63264EB06E7050B3171A91" ma:contentTypeVersion="13" ma:contentTypeDescription="Create a new document." ma:contentTypeScope="" ma:versionID="3c22e0154913249ed998ea02498556eb">
  <xsd:schema xmlns:xsd="http://www.w3.org/2001/XMLSchema" xmlns:xs="http://www.w3.org/2001/XMLSchema" xmlns:p="http://schemas.microsoft.com/office/2006/metadata/properties" xmlns:ns2="aed78c61-5844-440a-9cb6-4ecd98fd5432" xmlns:ns3="30599580-0397-4395-9d52-018854d34490" targetNamespace="http://schemas.microsoft.com/office/2006/metadata/properties" ma:root="true" ma:fieldsID="a6548ab4c7beaeeb904e2a2db443b39a" ns2:_="" ns3:_="">
    <xsd:import namespace="aed78c61-5844-440a-9cb6-4ecd98fd5432"/>
    <xsd:import namespace="30599580-0397-4395-9d52-018854d34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78c61-5844-440a-9cb6-4ecd98fd5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99580-0397-4395-9d52-018854d34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280637-4353-47d8-bd71-a29373ec0779}" ma:internalName="TaxCatchAll" ma:showField="CatchAllData" ma:web="30599580-0397-4395-9d52-018854d34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99580-0397-4395-9d52-018854d34490" xsi:nil="true"/>
    <lcf76f155ced4ddcb4097134ff3c332f xmlns="aed78c61-5844-440a-9cb6-4ecd98fd54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ADE599-D799-4971-89B0-863388E8BA72}"/>
</file>

<file path=customXml/itemProps2.xml><?xml version="1.0" encoding="utf-8"?>
<ds:datastoreItem xmlns:ds="http://schemas.openxmlformats.org/officeDocument/2006/customXml" ds:itemID="{AAFD2BB9-1EB2-454A-A529-65088C2ADD69}"/>
</file>

<file path=customXml/itemProps3.xml><?xml version="1.0" encoding="utf-8"?>
<ds:datastoreItem xmlns:ds="http://schemas.openxmlformats.org/officeDocument/2006/customXml" ds:itemID="{6B41A8AD-3CC0-4FE4-A1E9-6F6C7DD8DD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C: List of research specialisms for Sub-panel 22: Social Work and Social Policy</dc:title>
  <dc:subject/>
  <dc:creator>REF2014</dc:creator>
  <cp:keywords/>
  <cp:lastModifiedBy>pearssh</cp:lastModifiedBy>
  <cp:revision>2</cp:revision>
  <cp:lastPrinted>2012-07-30T14:09:00Z</cp:lastPrinted>
  <dcterms:created xsi:type="dcterms:W3CDTF">2012-07-30T14:18:00Z</dcterms:created>
  <dcterms:modified xsi:type="dcterms:W3CDTF">2012-07-30T14:18:00Z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0x010100789ECAAF2A63264EB06E7050B3171A91</vt:lpwstr>
  </property>
</Properties>
</file>